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0A" w:rsidRPr="00575E0A" w:rsidRDefault="00836D4F" w:rsidP="00183640">
      <w:pPr>
        <w:rPr>
          <w:rFonts w:ascii="Garamond" w:hAnsi="Garamond"/>
          <w:sz w:val="32"/>
          <w:szCs w:val="32"/>
        </w:rPr>
      </w:pPr>
      <w:r>
        <w:rPr>
          <w:noProof/>
          <w:lang w:eastAsia="en-GB"/>
        </w:rPr>
        <w:drawing>
          <wp:anchor distT="0" distB="0" distL="114300" distR="114300" simplePos="0" relativeHeight="251659264" behindDoc="1" locked="0" layoutInCell="1" allowOverlap="1">
            <wp:simplePos x="0" y="0"/>
            <wp:positionH relativeFrom="column">
              <wp:posOffset>4505325</wp:posOffset>
            </wp:positionH>
            <wp:positionV relativeFrom="paragraph">
              <wp:posOffset>-742950</wp:posOffset>
            </wp:positionV>
            <wp:extent cx="2242185" cy="471170"/>
            <wp:effectExtent l="0" t="0" r="5715" b="5080"/>
            <wp:wrapTight wrapText="bothSides">
              <wp:wrapPolygon edited="0">
                <wp:start x="0" y="0"/>
                <wp:lineTo x="0" y="20960"/>
                <wp:lineTo x="21472" y="20960"/>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2185" cy="4711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37E78">
        <w:rPr>
          <w:rFonts w:ascii="Garamond" w:hAnsi="Garamond"/>
          <w:sz w:val="36"/>
          <w:szCs w:val="36"/>
        </w:rPr>
        <w:t>Lethbridge  Pinot</w:t>
      </w:r>
      <w:proofErr w:type="gramEnd"/>
      <w:r w:rsidR="00D37E78">
        <w:rPr>
          <w:rFonts w:ascii="Garamond" w:hAnsi="Garamond"/>
          <w:sz w:val="36"/>
          <w:szCs w:val="36"/>
        </w:rPr>
        <w:t xml:space="preserve"> Noir</w:t>
      </w:r>
      <w:r w:rsidR="00BD64D1">
        <w:rPr>
          <w:rFonts w:ascii="Garamond" w:hAnsi="Garamond"/>
          <w:sz w:val="36"/>
          <w:szCs w:val="36"/>
        </w:rPr>
        <w:t xml:space="preserve">  201</w:t>
      </w:r>
      <w:r w:rsidR="00D37E78">
        <w:rPr>
          <w:rFonts w:ascii="Garamond" w:hAnsi="Garamond"/>
          <w:sz w:val="36"/>
          <w:szCs w:val="36"/>
        </w:rPr>
        <w:t xml:space="preserve">2  </w:t>
      </w:r>
      <w:r w:rsidR="00D846C8">
        <w:rPr>
          <w:rFonts w:ascii="Garamond" w:hAnsi="Garamond"/>
          <w:sz w:val="28"/>
          <w:szCs w:val="28"/>
        </w:rPr>
        <w:t>Suma Park</w:t>
      </w:r>
      <w:r w:rsidR="00D37E78">
        <w:rPr>
          <w:rFonts w:ascii="Garamond" w:hAnsi="Garamond"/>
          <w:sz w:val="28"/>
          <w:szCs w:val="28"/>
        </w:rPr>
        <w:t>. Geelong. Victoria. Australia</w:t>
      </w:r>
      <w:r w:rsidR="00BD64D1" w:rsidRPr="00BD64D1">
        <w:rPr>
          <w:rFonts w:ascii="Garamond" w:hAnsi="Garamond"/>
          <w:sz w:val="28"/>
          <w:szCs w:val="28"/>
        </w:rPr>
        <w:t>.</w:t>
      </w:r>
    </w:p>
    <w:p w:rsidR="007B0D10" w:rsidRDefault="007B0D10" w:rsidP="007B0D10"/>
    <w:p w:rsidR="00D846C8" w:rsidRDefault="00615937" w:rsidP="007B0D10">
      <w:r>
        <w:t>The Story:</w:t>
      </w:r>
    </w:p>
    <w:p w:rsidR="00615937" w:rsidRDefault="00615937" w:rsidP="007B0D10">
      <w:pPr>
        <w:rPr>
          <w:rFonts w:ascii="Garamond" w:hAnsi="Garamond"/>
        </w:rPr>
      </w:pPr>
      <w:r>
        <w:rPr>
          <w:rFonts w:ascii="Garamond" w:hAnsi="Garamond"/>
        </w:rPr>
        <w:t xml:space="preserve">I was waiting to meet a wine maker to taste his new vintage at a large Australian Tasting, when I spotted a rather unusual character dressed in a brown cord jacket – he looked at me and said, “Mate, </w:t>
      </w:r>
      <w:proofErr w:type="spellStart"/>
      <w:r>
        <w:rPr>
          <w:rFonts w:ascii="Garamond" w:hAnsi="Garamond"/>
        </w:rPr>
        <w:t>d’ya</w:t>
      </w:r>
      <w:proofErr w:type="spellEnd"/>
      <w:r>
        <w:rPr>
          <w:rFonts w:ascii="Garamond" w:hAnsi="Garamond"/>
        </w:rPr>
        <w:t xml:space="preserve"> </w:t>
      </w:r>
      <w:proofErr w:type="spellStart"/>
      <w:r>
        <w:rPr>
          <w:rFonts w:ascii="Garamond" w:hAnsi="Garamond"/>
        </w:rPr>
        <w:t>wana</w:t>
      </w:r>
      <w:proofErr w:type="spellEnd"/>
      <w:r>
        <w:rPr>
          <w:rFonts w:ascii="Garamond" w:hAnsi="Garamond"/>
        </w:rPr>
        <w:t xml:space="preserve"> try some of my Pinot”.  Ordinarily I would have declined as I had to taste a few chunky reds, but I was intrigued by his very laid back stance – thank goodness I did because I tasted a completely stunning wine which woke up my taste-buds and reminded me yet further, that the world of Fine Wine was now well beyond the boundaries of Europe.</w:t>
      </w:r>
    </w:p>
    <w:p w:rsidR="00615937" w:rsidRPr="00615937" w:rsidRDefault="00615937" w:rsidP="007B0D10">
      <w:pPr>
        <w:rPr>
          <w:rFonts w:ascii="Garamond" w:hAnsi="Garamond"/>
        </w:rPr>
      </w:pPr>
      <w:r>
        <w:rPr>
          <w:rFonts w:ascii="Garamond" w:hAnsi="Garamond"/>
        </w:rPr>
        <w:t xml:space="preserve">Ray </w:t>
      </w:r>
      <w:proofErr w:type="spellStart"/>
      <w:r>
        <w:rPr>
          <w:rFonts w:ascii="Garamond" w:hAnsi="Garamond"/>
        </w:rPr>
        <w:t>Nadeson</w:t>
      </w:r>
      <w:proofErr w:type="spellEnd"/>
      <w:r>
        <w:rPr>
          <w:rFonts w:ascii="Garamond" w:hAnsi="Garamond"/>
        </w:rPr>
        <w:t xml:space="preserve"> (for that is who I was talking to) founded Lethbridge with Maree Collis in 1996.  They were and to an extent, still are research scientists. They realised that the particular soil and position of the Geelong region would lend itself to the production of potentially great Pinot Noir. The great region of </w:t>
      </w:r>
      <w:proofErr w:type="spellStart"/>
      <w:r>
        <w:rPr>
          <w:rFonts w:ascii="Garamond" w:hAnsi="Garamond"/>
        </w:rPr>
        <w:t>Yarra</w:t>
      </w:r>
      <w:proofErr w:type="spellEnd"/>
      <w:r>
        <w:rPr>
          <w:rFonts w:ascii="Garamond" w:hAnsi="Garamond"/>
        </w:rPr>
        <w:t xml:space="preserve"> Valley is to the east of them across the </w:t>
      </w:r>
      <w:bookmarkStart w:id="0" w:name="_GoBack"/>
      <w:bookmarkEnd w:id="0"/>
      <w:r>
        <w:rPr>
          <w:rFonts w:ascii="Garamond" w:hAnsi="Garamond"/>
        </w:rPr>
        <w:t xml:space="preserve">  </w:t>
      </w:r>
    </w:p>
    <w:p w:rsidR="00D846C8" w:rsidRDefault="00D846C8" w:rsidP="007B0D10"/>
    <w:p w:rsidR="00D846C8" w:rsidRDefault="00D846C8" w:rsidP="007B0D10"/>
    <w:p w:rsidR="00D846C8" w:rsidRDefault="00D846C8" w:rsidP="007B0D10"/>
    <w:p w:rsidR="00836D4F" w:rsidRDefault="00D37E78" w:rsidP="00836D4F">
      <w:pPr>
        <w:spacing w:after="0" w:line="240" w:lineRule="auto"/>
      </w:pPr>
      <w:r>
        <w:rPr>
          <w:rFonts w:ascii="Garamond" w:hAnsi="Garamond"/>
          <w:noProof/>
          <w:lang w:eastAsia="en-GB"/>
        </w:rPr>
        <w:drawing>
          <wp:anchor distT="0" distB="0" distL="114300" distR="114300" simplePos="0" relativeHeight="251660288" behindDoc="0" locked="0" layoutInCell="1" allowOverlap="1" wp14:anchorId="60D16A77" wp14:editId="5CEE423A">
            <wp:simplePos x="0" y="0"/>
            <wp:positionH relativeFrom="column">
              <wp:posOffset>457200</wp:posOffset>
            </wp:positionH>
            <wp:positionV relativeFrom="paragraph">
              <wp:posOffset>15875</wp:posOffset>
            </wp:positionV>
            <wp:extent cx="593725" cy="1929130"/>
            <wp:effectExtent l="0" t="0" r="0" b="0"/>
            <wp:wrapSquare wrapText="bothSides"/>
            <wp:docPr id="2" name="Picture 2" descr="C:\Users\Home\Pictures\Wines\12LW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Wines\12LWP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4D1" w:rsidRPr="0032275E" w:rsidRDefault="00D37E78" w:rsidP="00D37E78">
      <w:pPr>
        <w:spacing w:line="240" w:lineRule="auto"/>
        <w:ind w:firstLine="720"/>
        <w:rPr>
          <w:rFonts w:ascii="Garamond" w:hAnsi="Garamond"/>
          <w:sz w:val="24"/>
          <w:szCs w:val="24"/>
        </w:rPr>
      </w:pPr>
      <w:r>
        <w:rPr>
          <w:rFonts w:ascii="Garamond" w:hAnsi="Garamond"/>
          <w:sz w:val="24"/>
          <w:szCs w:val="24"/>
        </w:rPr>
        <w:t xml:space="preserve">Grapes: </w:t>
      </w:r>
      <w:r>
        <w:rPr>
          <w:rFonts w:ascii="Garamond" w:hAnsi="Garamond"/>
          <w:sz w:val="24"/>
          <w:szCs w:val="24"/>
        </w:rPr>
        <w:tab/>
        <w:t>Pinot Noir</w:t>
      </w:r>
      <w:r w:rsidR="00BD64D1">
        <w:rPr>
          <w:rFonts w:ascii="Garamond" w:hAnsi="Garamond"/>
          <w:sz w:val="24"/>
          <w:szCs w:val="24"/>
        </w:rPr>
        <w:t xml:space="preserve"> 100%</w:t>
      </w:r>
      <w:r w:rsidR="00BD64D1">
        <w:tab/>
      </w:r>
    </w:p>
    <w:p w:rsidR="00BD64D1" w:rsidRPr="00913052" w:rsidRDefault="00D846C8" w:rsidP="00BD64D1">
      <w:pPr>
        <w:spacing w:after="0" w:line="240" w:lineRule="auto"/>
        <w:ind w:firstLine="720"/>
        <w:rPr>
          <w:rFonts w:ascii="Garamond" w:hAnsi="Garamond"/>
        </w:rPr>
      </w:pPr>
      <w:r>
        <w:rPr>
          <w:rFonts w:ascii="Garamond" w:hAnsi="Garamond"/>
        </w:rPr>
        <w:t>Alcohol</w:t>
      </w:r>
      <w:r>
        <w:rPr>
          <w:rFonts w:ascii="Garamond" w:hAnsi="Garamond"/>
        </w:rPr>
        <w:tab/>
        <w:t>:</w:t>
      </w:r>
      <w:r>
        <w:rPr>
          <w:rFonts w:ascii="Garamond" w:hAnsi="Garamond"/>
        </w:rPr>
        <w:tab/>
        <w:t xml:space="preserve">12 </w:t>
      </w:r>
      <w:r w:rsidR="00BD64D1" w:rsidRPr="00913052">
        <w:rPr>
          <w:rFonts w:ascii="Garamond" w:hAnsi="Garamond"/>
        </w:rPr>
        <w:t>.5%</w:t>
      </w:r>
    </w:p>
    <w:p w:rsidR="00BD64D1" w:rsidRDefault="00BD64D1" w:rsidP="00BD64D1">
      <w:pPr>
        <w:spacing w:after="0" w:line="240" w:lineRule="auto"/>
        <w:rPr>
          <w:rFonts w:ascii="Garamond" w:hAnsi="Garamond"/>
        </w:rPr>
      </w:pPr>
    </w:p>
    <w:p w:rsidR="00BD64D1" w:rsidRDefault="00BD64D1" w:rsidP="00BD64D1">
      <w:pPr>
        <w:spacing w:after="0" w:line="240" w:lineRule="auto"/>
        <w:ind w:firstLine="720"/>
        <w:rPr>
          <w:rFonts w:ascii="Garamond" w:hAnsi="Garamond"/>
        </w:rPr>
      </w:pPr>
      <w:r w:rsidRPr="00913052">
        <w:rPr>
          <w:rFonts w:ascii="Garamond" w:hAnsi="Garamond"/>
        </w:rPr>
        <w:t>Oak</w:t>
      </w:r>
      <w:r w:rsidRPr="00913052">
        <w:rPr>
          <w:rFonts w:ascii="Garamond" w:hAnsi="Garamond"/>
        </w:rPr>
        <w:tab/>
        <w:t>:</w:t>
      </w:r>
      <w:r w:rsidR="00D846C8">
        <w:rPr>
          <w:rFonts w:ascii="Garamond" w:hAnsi="Garamond"/>
        </w:rPr>
        <w:tab/>
        <w:t>15</w:t>
      </w:r>
      <w:r>
        <w:rPr>
          <w:rFonts w:ascii="Garamond" w:hAnsi="Garamond"/>
        </w:rPr>
        <w:t xml:space="preserve"> months in </w:t>
      </w:r>
      <w:r w:rsidR="00D846C8">
        <w:rPr>
          <w:rFonts w:ascii="Garamond" w:hAnsi="Garamond"/>
        </w:rPr>
        <w:t xml:space="preserve">French </w:t>
      </w:r>
      <w:r>
        <w:rPr>
          <w:rFonts w:ascii="Garamond" w:hAnsi="Garamond"/>
        </w:rPr>
        <w:t xml:space="preserve">Oak </w:t>
      </w:r>
      <w:r w:rsidR="00D846C8">
        <w:rPr>
          <w:rFonts w:ascii="Garamond" w:hAnsi="Garamond"/>
        </w:rPr>
        <w:t>(30% new)</w:t>
      </w:r>
    </w:p>
    <w:p w:rsidR="00BD64D1" w:rsidRDefault="00BD64D1" w:rsidP="00BD64D1">
      <w:pPr>
        <w:spacing w:after="0" w:line="240" w:lineRule="auto"/>
        <w:ind w:firstLine="720"/>
        <w:rPr>
          <w:rFonts w:ascii="Garamond" w:hAnsi="Garamond"/>
        </w:rPr>
      </w:pPr>
    </w:p>
    <w:p w:rsidR="00BD64D1" w:rsidRDefault="00D846C8" w:rsidP="00BD64D1">
      <w:pPr>
        <w:spacing w:after="0" w:line="240" w:lineRule="auto"/>
        <w:ind w:firstLine="720"/>
        <w:rPr>
          <w:rFonts w:ascii="Garamond" w:hAnsi="Garamond"/>
        </w:rPr>
      </w:pPr>
      <w:r>
        <w:rPr>
          <w:rFonts w:ascii="Garamond" w:hAnsi="Garamond"/>
        </w:rPr>
        <w:t>Closure</w:t>
      </w:r>
      <w:r>
        <w:rPr>
          <w:rFonts w:ascii="Garamond" w:hAnsi="Garamond"/>
        </w:rPr>
        <w:tab/>
        <w:t>:</w:t>
      </w:r>
      <w:r>
        <w:rPr>
          <w:rFonts w:ascii="Garamond" w:hAnsi="Garamond"/>
        </w:rPr>
        <w:tab/>
        <w:t>Screw Cap</w:t>
      </w:r>
    </w:p>
    <w:p w:rsidR="00BD64D1" w:rsidRDefault="00BD64D1" w:rsidP="00BD64D1">
      <w:pPr>
        <w:spacing w:after="0" w:line="240" w:lineRule="auto"/>
        <w:ind w:firstLine="720"/>
        <w:rPr>
          <w:rFonts w:ascii="Garamond" w:hAnsi="Garamond"/>
        </w:rPr>
      </w:pPr>
    </w:p>
    <w:p w:rsidR="00BD64D1" w:rsidRPr="00913052" w:rsidRDefault="00BD64D1" w:rsidP="00BD64D1">
      <w:pPr>
        <w:spacing w:after="0" w:line="240" w:lineRule="auto"/>
        <w:ind w:firstLine="720"/>
        <w:rPr>
          <w:rFonts w:ascii="Garamond" w:hAnsi="Garamond"/>
        </w:rPr>
      </w:pPr>
      <w:r>
        <w:rPr>
          <w:rFonts w:ascii="Garamond" w:hAnsi="Garamond"/>
        </w:rPr>
        <w:t>C</w:t>
      </w:r>
    </w:p>
    <w:p w:rsidR="00BD64D1" w:rsidRDefault="00BD64D1" w:rsidP="00BD64D1">
      <w:pPr>
        <w:spacing w:after="0" w:line="240" w:lineRule="auto"/>
      </w:pPr>
    </w:p>
    <w:p w:rsidR="00BD64D1" w:rsidRDefault="00BD64D1" w:rsidP="00BD64D1">
      <w:pPr>
        <w:spacing w:after="0" w:line="240" w:lineRule="auto"/>
        <w:ind w:firstLine="720"/>
        <w:rPr>
          <w:rFonts w:ascii="Garamond" w:hAnsi="Garamond"/>
          <w:u w:val="single"/>
        </w:rPr>
      </w:pPr>
    </w:p>
    <w:p w:rsidR="00BD64D1" w:rsidRDefault="00BD64D1" w:rsidP="00BD64D1">
      <w:pPr>
        <w:spacing w:after="0" w:line="240" w:lineRule="auto"/>
        <w:ind w:firstLine="720"/>
        <w:rPr>
          <w:rFonts w:ascii="Garamond" w:hAnsi="Garamond"/>
          <w:u w:val="single"/>
        </w:rPr>
      </w:pPr>
    </w:p>
    <w:p w:rsidR="00BD64D1" w:rsidRPr="007B0D10" w:rsidRDefault="00BD64D1" w:rsidP="00BD64D1">
      <w:pPr>
        <w:spacing w:after="0" w:line="240" w:lineRule="auto"/>
        <w:ind w:firstLine="720"/>
        <w:rPr>
          <w:rFonts w:ascii="Garamond" w:hAnsi="Garamond"/>
          <w:u w:val="single"/>
        </w:rPr>
      </w:pPr>
      <w:r w:rsidRPr="007B0D10">
        <w:rPr>
          <w:rFonts w:ascii="Garamond" w:hAnsi="Garamond"/>
          <w:u w:val="single"/>
        </w:rPr>
        <w:t xml:space="preserve">Tasting </w:t>
      </w:r>
      <w:proofErr w:type="gramStart"/>
      <w:r w:rsidRPr="007B0D10">
        <w:rPr>
          <w:rFonts w:ascii="Garamond" w:hAnsi="Garamond"/>
          <w:u w:val="single"/>
        </w:rPr>
        <w:t>Note :</w:t>
      </w:r>
      <w:proofErr w:type="gramEnd"/>
    </w:p>
    <w:p w:rsidR="00BD64D1" w:rsidRDefault="00BD64D1" w:rsidP="00BD64D1">
      <w:pPr>
        <w:spacing w:after="0" w:line="240" w:lineRule="auto"/>
        <w:rPr>
          <w:rFonts w:ascii="Garamond" w:hAnsi="Garamond"/>
        </w:rPr>
      </w:pPr>
    </w:p>
    <w:p w:rsidR="00AC5C95" w:rsidRDefault="00D846C8" w:rsidP="00BD64D1">
      <w:pPr>
        <w:spacing w:after="0" w:line="240" w:lineRule="auto"/>
        <w:ind w:left="720" w:firstLine="720"/>
        <w:rPr>
          <w:rFonts w:ascii="Garamond" w:hAnsi="Garamond"/>
        </w:rPr>
      </w:pPr>
      <w:r>
        <w:rPr>
          <w:rFonts w:ascii="Garamond" w:hAnsi="Garamond"/>
        </w:rPr>
        <w:t>Bright brick red</w:t>
      </w:r>
    </w:p>
    <w:p w:rsidR="00BC7DB3" w:rsidRDefault="00D846C8" w:rsidP="00BD64D1">
      <w:pPr>
        <w:spacing w:after="0" w:line="240" w:lineRule="auto"/>
        <w:ind w:left="720" w:firstLine="720"/>
        <w:rPr>
          <w:rFonts w:ascii="Garamond" w:hAnsi="Garamond"/>
        </w:rPr>
      </w:pPr>
      <w:r>
        <w:rPr>
          <w:rFonts w:ascii="Garamond" w:hAnsi="Garamond"/>
        </w:rPr>
        <w:t>Jam pot, smoke, tobacco and rich vegetal tones (</w:t>
      </w:r>
      <w:proofErr w:type="spellStart"/>
      <w:r>
        <w:rPr>
          <w:rFonts w:ascii="Garamond" w:hAnsi="Garamond"/>
        </w:rPr>
        <w:t>Vosne</w:t>
      </w:r>
      <w:proofErr w:type="spellEnd"/>
      <w:r>
        <w:rPr>
          <w:rFonts w:ascii="Garamond" w:hAnsi="Garamond"/>
        </w:rPr>
        <w:t xml:space="preserve"> </w:t>
      </w:r>
      <w:proofErr w:type="spellStart"/>
      <w:proofErr w:type="gramStart"/>
      <w:r>
        <w:rPr>
          <w:rFonts w:ascii="Garamond" w:hAnsi="Garamond"/>
        </w:rPr>
        <w:t>Romanee</w:t>
      </w:r>
      <w:proofErr w:type="spellEnd"/>
      <w:r>
        <w:rPr>
          <w:rFonts w:ascii="Garamond" w:hAnsi="Garamond"/>
        </w:rPr>
        <w:t xml:space="preserve"> ?)</w:t>
      </w:r>
      <w:proofErr w:type="gramEnd"/>
      <w:r w:rsidR="00BC7DB3">
        <w:rPr>
          <w:rFonts w:ascii="Garamond" w:hAnsi="Garamond"/>
        </w:rPr>
        <w:t xml:space="preserve"> </w:t>
      </w:r>
    </w:p>
    <w:p w:rsidR="00D846C8" w:rsidRDefault="00D846C8" w:rsidP="00D846C8">
      <w:pPr>
        <w:spacing w:after="0" w:line="240" w:lineRule="auto"/>
        <w:ind w:left="720" w:firstLine="720"/>
        <w:rPr>
          <w:rFonts w:ascii="Garamond" w:hAnsi="Garamond"/>
        </w:rPr>
      </w:pPr>
      <w:r>
        <w:rPr>
          <w:rFonts w:ascii="Garamond" w:hAnsi="Garamond"/>
        </w:rPr>
        <w:t xml:space="preserve">In the mouth, sweet violet and plum on the front, </w:t>
      </w:r>
    </w:p>
    <w:p w:rsidR="00D846C8" w:rsidRDefault="00D846C8" w:rsidP="00D846C8">
      <w:pPr>
        <w:spacing w:after="0" w:line="240" w:lineRule="auto"/>
        <w:ind w:left="720" w:firstLine="720"/>
        <w:rPr>
          <w:rFonts w:ascii="Garamond" w:hAnsi="Garamond"/>
        </w:rPr>
      </w:pPr>
      <w:proofErr w:type="gramStart"/>
      <w:r>
        <w:rPr>
          <w:rFonts w:ascii="Garamond" w:hAnsi="Garamond"/>
        </w:rPr>
        <w:t>then</w:t>
      </w:r>
      <w:proofErr w:type="gramEnd"/>
      <w:r>
        <w:rPr>
          <w:rFonts w:ascii="Garamond" w:hAnsi="Garamond"/>
        </w:rPr>
        <w:t xml:space="preserve"> fabulous sweet fruit and crisp acids. </w:t>
      </w:r>
      <w:proofErr w:type="gramStart"/>
      <w:r>
        <w:rPr>
          <w:rFonts w:ascii="Garamond" w:hAnsi="Garamond"/>
        </w:rPr>
        <w:t xml:space="preserve">Silk </w:t>
      </w:r>
      <w:proofErr w:type="spellStart"/>
      <w:r>
        <w:rPr>
          <w:rFonts w:ascii="Garamond" w:hAnsi="Garamond"/>
        </w:rPr>
        <w:t>tannis</w:t>
      </w:r>
      <w:proofErr w:type="spellEnd"/>
      <w:r>
        <w:rPr>
          <w:rFonts w:ascii="Garamond" w:hAnsi="Garamond"/>
        </w:rPr>
        <w:t xml:space="preserve"> that roll around the mouth.</w:t>
      </w:r>
      <w:proofErr w:type="gramEnd"/>
      <w:r>
        <w:rPr>
          <w:rFonts w:ascii="Garamond" w:hAnsi="Garamond"/>
        </w:rPr>
        <w:t xml:space="preserve"> </w:t>
      </w:r>
    </w:p>
    <w:p w:rsidR="005F50D5" w:rsidRDefault="00D846C8" w:rsidP="00D846C8">
      <w:pPr>
        <w:spacing w:after="0" w:line="240" w:lineRule="auto"/>
        <w:ind w:left="720" w:firstLine="720"/>
        <w:rPr>
          <w:rFonts w:ascii="Garamond" w:hAnsi="Garamond"/>
        </w:rPr>
      </w:pPr>
      <w:proofErr w:type="gramStart"/>
      <w:r>
        <w:rPr>
          <w:rFonts w:ascii="Garamond" w:hAnsi="Garamond"/>
        </w:rPr>
        <w:t>A sensation.</w:t>
      </w:r>
      <w:proofErr w:type="gramEnd"/>
    </w:p>
    <w:p w:rsidR="00BC7DB3" w:rsidRDefault="00BC7DB3" w:rsidP="00BD64D1">
      <w:pPr>
        <w:spacing w:after="0" w:line="240" w:lineRule="auto"/>
        <w:ind w:left="720" w:firstLine="720"/>
        <w:rPr>
          <w:rFonts w:ascii="Garamond" w:hAnsi="Garamond"/>
        </w:rPr>
      </w:pPr>
    </w:p>
    <w:p w:rsidR="005F50D5" w:rsidRDefault="005F50D5" w:rsidP="00BD64D1">
      <w:pPr>
        <w:spacing w:after="0" w:line="240" w:lineRule="auto"/>
        <w:ind w:left="720" w:firstLine="720"/>
        <w:rPr>
          <w:rFonts w:ascii="Garamond" w:hAnsi="Garamond"/>
        </w:rPr>
      </w:pPr>
    </w:p>
    <w:p w:rsidR="00BD64D1" w:rsidRDefault="00BD64D1" w:rsidP="00836D4F">
      <w:pPr>
        <w:spacing w:after="0" w:line="240" w:lineRule="auto"/>
        <w:rPr>
          <w:rFonts w:ascii="Garamond" w:hAnsi="Garamond"/>
        </w:rPr>
      </w:pPr>
    </w:p>
    <w:p w:rsidR="00BD64D1" w:rsidRDefault="00BD64D1" w:rsidP="00836D4F">
      <w:pPr>
        <w:spacing w:after="0" w:line="240" w:lineRule="auto"/>
        <w:rPr>
          <w:rFonts w:ascii="Garamond" w:hAnsi="Garamond"/>
        </w:rPr>
      </w:pPr>
    </w:p>
    <w:p w:rsidR="005224BD" w:rsidRDefault="005224BD" w:rsidP="00836D4F">
      <w:pPr>
        <w:spacing w:after="0" w:line="240" w:lineRule="auto"/>
        <w:rPr>
          <w:rFonts w:ascii="Garamond" w:hAnsi="Garamond"/>
        </w:rPr>
      </w:pPr>
      <w:r>
        <w:rPr>
          <w:rFonts w:ascii="Garamond" w:hAnsi="Garamond"/>
        </w:rPr>
        <w:t xml:space="preserve">This style of wine is now becoming a more common </w:t>
      </w:r>
      <w:r w:rsidR="00D91FF1">
        <w:rPr>
          <w:rFonts w:ascii="Garamond" w:hAnsi="Garamond"/>
        </w:rPr>
        <w:t>occurrence</w:t>
      </w:r>
      <w:r>
        <w:rPr>
          <w:rFonts w:ascii="Garamond" w:hAnsi="Garamond"/>
        </w:rPr>
        <w:t>, but each time I find one that works, it takes my breath away. This wine shouted at me from the glass. As I passed my nose over the top of the glass, I turned and asked how many cases were available !</w:t>
      </w:r>
    </w:p>
    <w:p w:rsidR="005224BD" w:rsidRDefault="005224BD" w:rsidP="00836D4F">
      <w:pPr>
        <w:spacing w:after="0" w:line="240" w:lineRule="auto"/>
        <w:rPr>
          <w:rFonts w:ascii="Garamond" w:hAnsi="Garamond"/>
        </w:rPr>
      </w:pPr>
    </w:p>
    <w:p w:rsidR="005D324D" w:rsidRDefault="005224BD" w:rsidP="00836D4F">
      <w:pPr>
        <w:spacing w:after="0" w:line="240" w:lineRule="auto"/>
        <w:rPr>
          <w:rFonts w:ascii="Garamond" w:hAnsi="Garamond"/>
        </w:rPr>
      </w:pPr>
      <w:r>
        <w:rPr>
          <w:rFonts w:ascii="Garamond" w:hAnsi="Garamond"/>
        </w:rPr>
        <w:t xml:space="preserve">The Stignano Vineyard is 8 hectares – 6 </w:t>
      </w:r>
      <w:r w:rsidR="00D91FF1">
        <w:rPr>
          <w:rFonts w:ascii="Garamond" w:hAnsi="Garamond"/>
        </w:rPr>
        <w:t>are planted with Sangi</w:t>
      </w:r>
      <w:r>
        <w:rPr>
          <w:rFonts w:ascii="Garamond" w:hAnsi="Garamond"/>
        </w:rPr>
        <w:t>ovese and just 2 with Merlot.  The very finest Merlot grapes are used for this 100% Merlot cuv</w:t>
      </w:r>
      <w:r w:rsidR="005D324D">
        <w:rPr>
          <w:rFonts w:ascii="Garamond" w:hAnsi="Garamond"/>
        </w:rPr>
        <w:t>ee.  Very few bottles are made.</w:t>
      </w:r>
    </w:p>
    <w:p w:rsidR="005D324D" w:rsidRDefault="005D324D" w:rsidP="00836D4F">
      <w:pPr>
        <w:spacing w:after="0" w:line="240" w:lineRule="auto"/>
        <w:rPr>
          <w:rFonts w:ascii="Garamond" w:hAnsi="Garamond"/>
        </w:rPr>
      </w:pPr>
    </w:p>
    <w:p w:rsidR="005224BD" w:rsidRDefault="005D324D" w:rsidP="00836D4F">
      <w:pPr>
        <w:spacing w:after="0" w:line="240" w:lineRule="auto"/>
        <w:rPr>
          <w:rFonts w:ascii="Garamond" w:hAnsi="Garamond"/>
        </w:rPr>
      </w:pPr>
      <w:r>
        <w:rPr>
          <w:rFonts w:ascii="Garamond" w:hAnsi="Garamond"/>
        </w:rPr>
        <w:lastRenderedPageBreak/>
        <w:t xml:space="preserve">For those who have rather given up on Bordeaux </w:t>
      </w:r>
      <w:proofErr w:type="spellStart"/>
      <w:r>
        <w:rPr>
          <w:rFonts w:ascii="Garamond" w:hAnsi="Garamond"/>
        </w:rPr>
        <w:t>En-Primeur</w:t>
      </w:r>
      <w:proofErr w:type="spellEnd"/>
      <w:r>
        <w:rPr>
          <w:rFonts w:ascii="Garamond" w:hAnsi="Garamond"/>
        </w:rPr>
        <w:t>, this should be very attractive.  These wines drink beautifully now yet offer an attractive evolution over the next 5 years with a further period of drinking of 5-8 years.</w:t>
      </w:r>
    </w:p>
    <w:p w:rsidR="005224BD" w:rsidRDefault="005224BD" w:rsidP="00836D4F">
      <w:pPr>
        <w:spacing w:after="0" w:line="240" w:lineRule="auto"/>
        <w:rPr>
          <w:rFonts w:ascii="Garamond" w:hAnsi="Garamond"/>
        </w:rPr>
      </w:pPr>
    </w:p>
    <w:p w:rsidR="005224BD" w:rsidRDefault="005224BD" w:rsidP="00836D4F">
      <w:pPr>
        <w:spacing w:after="0" w:line="240" w:lineRule="auto"/>
        <w:rPr>
          <w:rFonts w:ascii="Garamond" w:hAnsi="Garamond"/>
        </w:rPr>
      </w:pPr>
    </w:p>
    <w:p w:rsidR="00836D4F" w:rsidRDefault="00BD64D1" w:rsidP="00836D4F">
      <w:pPr>
        <w:spacing w:after="0" w:line="240" w:lineRule="auto"/>
        <w:rPr>
          <w:rFonts w:ascii="Times New Roman" w:hAnsi="Times New Roman" w:cs="Times New Roman"/>
        </w:rPr>
      </w:pPr>
      <w:r w:rsidRPr="00BD64D1">
        <w:rPr>
          <w:rFonts w:ascii="Times New Roman" w:hAnsi="Times New Roman" w:cs="Times New Roman"/>
        </w:rPr>
        <w:t>3</w:t>
      </w:r>
      <w:r w:rsidR="00177F18" w:rsidRPr="00BD64D1">
        <w:rPr>
          <w:rFonts w:ascii="Times New Roman" w:hAnsi="Times New Roman" w:cs="Times New Roman"/>
        </w:rPr>
        <w:t>0 cases</w:t>
      </w:r>
      <w:r w:rsidR="00177F18" w:rsidRPr="00BD64D1">
        <w:rPr>
          <w:rFonts w:ascii="Times New Roman" w:hAnsi="Times New Roman" w:cs="Times New Roman"/>
        </w:rPr>
        <w:tab/>
        <w:t xml:space="preserve">  </w:t>
      </w:r>
      <w:r w:rsidR="00177F18" w:rsidRPr="00BD64D1">
        <w:rPr>
          <w:rFonts w:ascii="Times New Roman" w:hAnsi="Times New Roman" w:cs="Times New Roman"/>
          <w:sz w:val="18"/>
          <w:szCs w:val="18"/>
        </w:rPr>
        <w:t>6x75cl</w:t>
      </w:r>
      <w:r w:rsidR="00177F18" w:rsidRPr="00BD64D1">
        <w:rPr>
          <w:rFonts w:ascii="Times New Roman" w:hAnsi="Times New Roman" w:cs="Times New Roman"/>
          <w:sz w:val="18"/>
          <w:szCs w:val="18"/>
        </w:rPr>
        <w:tab/>
      </w:r>
      <w:r w:rsidR="00177F18" w:rsidRPr="00BD64D1">
        <w:rPr>
          <w:rFonts w:ascii="Times New Roman" w:hAnsi="Times New Roman" w:cs="Times New Roman"/>
        </w:rPr>
        <w:tab/>
      </w:r>
      <w:r w:rsidR="006859AA" w:rsidRPr="00BD64D1">
        <w:rPr>
          <w:rFonts w:ascii="Times New Roman" w:hAnsi="Times New Roman" w:cs="Times New Roman"/>
        </w:rPr>
        <w:tab/>
      </w:r>
      <w:r w:rsidR="006859AA" w:rsidRPr="00BD64D1">
        <w:rPr>
          <w:rFonts w:ascii="Times New Roman" w:hAnsi="Times New Roman" w:cs="Times New Roman"/>
        </w:rPr>
        <w:tab/>
      </w:r>
      <w:r w:rsidR="00177F18" w:rsidRPr="00BD64D1">
        <w:rPr>
          <w:rFonts w:ascii="Times New Roman" w:hAnsi="Times New Roman" w:cs="Times New Roman"/>
        </w:rPr>
        <w:t>£</w:t>
      </w:r>
      <w:r w:rsidRPr="00BD64D1">
        <w:rPr>
          <w:rFonts w:ascii="Times New Roman" w:hAnsi="Times New Roman" w:cs="Times New Roman"/>
        </w:rPr>
        <w:t xml:space="preserve"> 231.00 </w:t>
      </w:r>
      <w:r w:rsidRPr="00BD64D1">
        <w:rPr>
          <w:rFonts w:ascii="Times New Roman" w:hAnsi="Times New Roman" w:cs="Times New Roman"/>
          <w:sz w:val="18"/>
          <w:szCs w:val="18"/>
        </w:rPr>
        <w:t>per case Inc VAT</w:t>
      </w:r>
      <w:r w:rsidR="006859AA" w:rsidRPr="00BD64D1">
        <w:rPr>
          <w:rFonts w:ascii="Times New Roman" w:hAnsi="Times New Roman" w:cs="Times New Roman"/>
        </w:rPr>
        <w:tab/>
      </w:r>
    </w:p>
    <w:p w:rsidR="00BD64D1" w:rsidRDefault="00BD64D1" w:rsidP="00836D4F">
      <w:pPr>
        <w:spacing w:after="0" w:line="240" w:lineRule="auto"/>
        <w:rPr>
          <w:rFonts w:ascii="Times New Roman" w:hAnsi="Times New Roman" w:cs="Times New Roman"/>
        </w:rPr>
      </w:pPr>
    </w:p>
    <w:p w:rsidR="00BD64D1" w:rsidRPr="00BD64D1" w:rsidRDefault="00BD64D1" w:rsidP="00836D4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£ 180.00 </w:t>
      </w:r>
      <w:r w:rsidRPr="00BD64D1">
        <w:rPr>
          <w:rFonts w:ascii="Times New Roman" w:hAnsi="Times New Roman" w:cs="Times New Roman"/>
          <w:sz w:val="18"/>
          <w:szCs w:val="18"/>
        </w:rPr>
        <w:t>per case Under Bond London City Bond, Tilbury</w:t>
      </w:r>
    </w:p>
    <w:p w:rsidR="00836D4F" w:rsidRDefault="00836D4F" w:rsidP="00836D4F">
      <w:pPr>
        <w:spacing w:after="0" w:line="240" w:lineRule="auto"/>
      </w:pPr>
    </w:p>
    <w:p w:rsidR="00575E0A" w:rsidRDefault="00575E0A" w:rsidP="00836D4F">
      <w:pPr>
        <w:spacing w:after="0" w:line="240" w:lineRule="auto"/>
      </w:pPr>
    </w:p>
    <w:p w:rsidR="006859AA" w:rsidRDefault="006859AA" w:rsidP="00836D4F">
      <w:pPr>
        <w:spacing w:after="0" w:line="240" w:lineRule="auto"/>
      </w:pPr>
    </w:p>
    <w:p w:rsidR="006859AA" w:rsidRDefault="006859AA" w:rsidP="00836D4F">
      <w:pPr>
        <w:spacing w:after="0" w:line="240" w:lineRule="auto"/>
      </w:pPr>
    </w:p>
    <w:p w:rsidR="006859AA" w:rsidRDefault="006859AA" w:rsidP="00836D4F">
      <w:pPr>
        <w:spacing w:after="0" w:line="240" w:lineRule="auto"/>
      </w:pPr>
    </w:p>
    <w:p w:rsidR="00836D4F" w:rsidRPr="00575E0A" w:rsidRDefault="00913052" w:rsidP="00836D4F">
      <w:pPr>
        <w:spacing w:after="0" w:line="240" w:lineRule="auto"/>
        <w:rPr>
          <w:sz w:val="18"/>
          <w:szCs w:val="18"/>
        </w:rPr>
      </w:pPr>
      <w:r w:rsidRPr="00575E0A">
        <w:rPr>
          <w:sz w:val="18"/>
          <w:szCs w:val="18"/>
        </w:rPr>
        <w:t>Terms:</w:t>
      </w:r>
    </w:p>
    <w:p w:rsidR="00913052" w:rsidRPr="00575E0A" w:rsidRDefault="00913052" w:rsidP="00836D4F">
      <w:pPr>
        <w:spacing w:after="0" w:line="240" w:lineRule="auto"/>
        <w:rPr>
          <w:sz w:val="18"/>
          <w:szCs w:val="18"/>
        </w:rPr>
      </w:pPr>
      <w:r w:rsidRPr="00575E0A">
        <w:rPr>
          <w:sz w:val="18"/>
          <w:szCs w:val="18"/>
        </w:rPr>
        <w:t>Offered subject to availability</w:t>
      </w:r>
    </w:p>
    <w:p w:rsidR="00913052" w:rsidRPr="00575E0A" w:rsidRDefault="00913052" w:rsidP="00836D4F">
      <w:pPr>
        <w:spacing w:after="0" w:line="240" w:lineRule="auto"/>
        <w:rPr>
          <w:sz w:val="18"/>
          <w:szCs w:val="18"/>
        </w:rPr>
      </w:pPr>
      <w:r w:rsidRPr="00575E0A">
        <w:rPr>
          <w:sz w:val="18"/>
          <w:szCs w:val="18"/>
        </w:rPr>
        <w:t>Minimum order is 2 cases of 6x75cl</w:t>
      </w:r>
    </w:p>
    <w:p w:rsidR="00575E0A" w:rsidRDefault="00913052" w:rsidP="00836D4F">
      <w:pPr>
        <w:spacing w:after="0" w:line="240" w:lineRule="auto"/>
        <w:rPr>
          <w:sz w:val="18"/>
          <w:szCs w:val="18"/>
        </w:rPr>
      </w:pPr>
      <w:proofErr w:type="gramStart"/>
      <w:r w:rsidRPr="00575E0A">
        <w:rPr>
          <w:sz w:val="18"/>
          <w:szCs w:val="18"/>
        </w:rPr>
        <w:t>Payment on invoice please.</w:t>
      </w:r>
      <w:proofErr w:type="gramEnd"/>
    </w:p>
    <w:p w:rsidR="00836D4F" w:rsidRDefault="00913052" w:rsidP="00836D4F">
      <w:pPr>
        <w:spacing w:after="0" w:line="240" w:lineRule="auto"/>
        <w:rPr>
          <w:sz w:val="18"/>
          <w:szCs w:val="18"/>
        </w:rPr>
      </w:pPr>
      <w:r w:rsidRPr="00575E0A">
        <w:rPr>
          <w:sz w:val="18"/>
          <w:szCs w:val="18"/>
        </w:rPr>
        <w:t xml:space="preserve">Delivery is free of charge in England. </w:t>
      </w:r>
      <w:proofErr w:type="gramStart"/>
      <w:r w:rsidRPr="00575E0A">
        <w:rPr>
          <w:sz w:val="18"/>
          <w:szCs w:val="18"/>
        </w:rPr>
        <w:t>Deliveries to Scotland and Wales by separate negotiation.</w:t>
      </w:r>
      <w:proofErr w:type="gramEnd"/>
    </w:p>
    <w:p w:rsidR="00D91FF1" w:rsidRDefault="00D91FF1" w:rsidP="00836D4F">
      <w:pPr>
        <w:spacing w:after="0" w:line="240" w:lineRule="auto"/>
        <w:rPr>
          <w:sz w:val="18"/>
          <w:szCs w:val="18"/>
        </w:rPr>
      </w:pPr>
    </w:p>
    <w:p w:rsidR="00C75B02" w:rsidRDefault="00D91FF1" w:rsidP="00836D4F">
      <w:pPr>
        <w:spacing w:after="0" w:line="240" w:lineRule="auto"/>
      </w:pPr>
      <w:r>
        <w:rPr>
          <w:sz w:val="18"/>
          <w:szCs w:val="18"/>
        </w:rPr>
        <w:t>8</w:t>
      </w:r>
      <w:r w:rsidR="00C75B02" w:rsidRPr="00C75B02">
        <w:rPr>
          <w:sz w:val="18"/>
          <w:szCs w:val="18"/>
          <w:vertAlign w:val="superscript"/>
        </w:rPr>
        <w:t>t</w:t>
      </w:r>
      <w:r>
        <w:rPr>
          <w:sz w:val="18"/>
          <w:szCs w:val="18"/>
          <w:vertAlign w:val="superscript"/>
        </w:rPr>
        <w:t>h</w:t>
      </w:r>
      <w:r w:rsidR="00C75B02">
        <w:rPr>
          <w:sz w:val="18"/>
          <w:szCs w:val="18"/>
        </w:rPr>
        <w:t xml:space="preserve"> October 2015</w:t>
      </w:r>
    </w:p>
    <w:sectPr w:rsidR="00C75B02" w:rsidSect="00575E0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4F"/>
    <w:rsid w:val="00064E63"/>
    <w:rsid w:val="00177F18"/>
    <w:rsid w:val="00183640"/>
    <w:rsid w:val="001B50B9"/>
    <w:rsid w:val="001E1560"/>
    <w:rsid w:val="0032275E"/>
    <w:rsid w:val="004F3FDB"/>
    <w:rsid w:val="005224BD"/>
    <w:rsid w:val="00575E0A"/>
    <w:rsid w:val="005D324D"/>
    <w:rsid w:val="005E4F46"/>
    <w:rsid w:val="005F50D5"/>
    <w:rsid w:val="00615937"/>
    <w:rsid w:val="006859AA"/>
    <w:rsid w:val="007B0D10"/>
    <w:rsid w:val="00836D4F"/>
    <w:rsid w:val="00913052"/>
    <w:rsid w:val="00AC5C95"/>
    <w:rsid w:val="00BC7DB3"/>
    <w:rsid w:val="00BD64D1"/>
    <w:rsid w:val="00C75B02"/>
    <w:rsid w:val="00D37E78"/>
    <w:rsid w:val="00D846C8"/>
    <w:rsid w:val="00D91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2015-10-29T12:44:00Z</dcterms:created>
  <dcterms:modified xsi:type="dcterms:W3CDTF">2015-10-29T12:44:00Z</dcterms:modified>
</cp:coreProperties>
</file>